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8AE8" w14:textId="77777777" w:rsidR="00082FD8" w:rsidRPr="001B59AD" w:rsidRDefault="00082FD8" w:rsidP="003A333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5884"/>
        <w:gridCol w:w="2693"/>
      </w:tblGrid>
      <w:tr w:rsidR="005E56D1" w14:paraId="5004926B" w14:textId="77777777" w:rsidTr="005E56D1">
        <w:tc>
          <w:tcPr>
            <w:tcW w:w="2263" w:type="dxa"/>
          </w:tcPr>
          <w:p w14:paraId="705C5A7B" w14:textId="77777777" w:rsidR="005E56D1" w:rsidRDefault="005E56D1" w:rsidP="005E56D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2CA3390F" w14:textId="77777777" w:rsidR="005E56D1" w:rsidRDefault="005E56D1" w:rsidP="005E56D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3ED7BD77" w14:textId="77777777" w:rsidR="005E56D1" w:rsidRDefault="005E56D1" w:rsidP="005E56D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08420E7E" w14:textId="0CD0BC62" w:rsidR="005E56D1" w:rsidRDefault="005E56D1" w:rsidP="005E56D1">
            <w:pPr>
              <w:tabs>
                <w:tab w:val="center" w:pos="4677"/>
                <w:tab w:val="right" w:pos="9355"/>
              </w:tabs>
              <w:spacing w:line="360" w:lineRule="auto"/>
              <w:jc w:val="right"/>
              <w:textAlignment w:val="baseline"/>
              <w:outlineLvl w:val="1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2C240239" wp14:editId="44ACA72F">
                  <wp:extent cx="809625" cy="109299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253" cy="110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4879379" w14:textId="77777777" w:rsidR="005E56D1" w:rsidRPr="005E56D1" w:rsidRDefault="005E56D1" w:rsidP="005E56D1">
            <w:pPr>
              <w:shd w:val="clear" w:color="auto" w:fill="FFFFFF"/>
              <w:tabs>
                <w:tab w:val="center" w:pos="4677"/>
                <w:tab w:val="right" w:pos="9355"/>
              </w:tabs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E56D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Положение </w:t>
            </w:r>
          </w:p>
          <w:p w14:paraId="703161D2" w14:textId="77777777" w:rsidR="005E56D1" w:rsidRPr="005E56D1" w:rsidRDefault="005E56D1" w:rsidP="005E56D1">
            <w:pPr>
              <w:shd w:val="clear" w:color="auto" w:fill="FFFFFF"/>
              <w:tabs>
                <w:tab w:val="center" w:pos="4677"/>
                <w:tab w:val="right" w:pos="9355"/>
              </w:tabs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E56D1">
              <w:rPr>
                <w:rFonts w:ascii="Arial" w:eastAsia="Times New Roman" w:hAnsi="Arial" w:cs="Arial"/>
                <w:b/>
                <w:sz w:val="28"/>
                <w:szCs w:val="28"/>
              </w:rPr>
              <w:t>Турнира по Армрестлингу в рамках фестиваля</w:t>
            </w:r>
          </w:p>
          <w:p w14:paraId="6932A9AC" w14:textId="3E2C5273" w:rsidR="005E56D1" w:rsidRPr="005E56D1" w:rsidRDefault="005E56D1" w:rsidP="005E56D1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bdr w:val="none" w:sz="0" w:space="0" w:color="auto" w:frame="1"/>
              </w:rPr>
            </w:pPr>
            <w:r w:rsidRPr="005E56D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Силовых видов спорта </w:t>
            </w:r>
            <w:r w:rsidRPr="005E56D1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NWPA</w:t>
            </w:r>
          </w:p>
        </w:tc>
        <w:tc>
          <w:tcPr>
            <w:tcW w:w="2262" w:type="dxa"/>
          </w:tcPr>
          <w:p w14:paraId="0D4C7D2A" w14:textId="77777777" w:rsidR="005E56D1" w:rsidRDefault="005E56D1" w:rsidP="005E56D1">
            <w:pPr>
              <w:tabs>
                <w:tab w:val="center" w:pos="4677"/>
                <w:tab w:val="right" w:pos="9355"/>
              </w:tabs>
              <w:spacing w:line="360" w:lineRule="auto"/>
              <w:textAlignment w:val="baseline"/>
              <w:outlineLvl w:val="1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  <w:p w14:paraId="57A42AA3" w14:textId="432C15C8" w:rsidR="005E56D1" w:rsidRDefault="005E56D1" w:rsidP="005E56D1">
            <w:pPr>
              <w:tabs>
                <w:tab w:val="center" w:pos="4677"/>
                <w:tab w:val="right" w:pos="9355"/>
              </w:tabs>
              <w:spacing w:line="360" w:lineRule="auto"/>
              <w:textAlignment w:val="baseline"/>
              <w:outlineLvl w:val="1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1B7F3EFD" wp14:editId="104EEC42">
                  <wp:extent cx="1573243" cy="1181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36" cy="119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E1E86" w14:textId="77777777" w:rsidR="005E56D1" w:rsidRDefault="005E56D1" w:rsidP="005E56D1">
      <w:pPr>
        <w:shd w:val="clear" w:color="auto" w:fill="FFFFFF"/>
        <w:spacing w:after="0" w:line="345" w:lineRule="atLeast"/>
        <w:ind w:firstLine="708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CCA5967" w14:textId="4563CF22" w:rsidR="003A3333" w:rsidRPr="00082FD8" w:rsidRDefault="003A3333" w:rsidP="005E56D1">
      <w:pPr>
        <w:shd w:val="clear" w:color="auto" w:fill="FFFFFF"/>
        <w:spacing w:after="0" w:line="345" w:lineRule="atLeast"/>
        <w:ind w:firstLine="708"/>
        <w:textAlignment w:val="baseline"/>
        <w:rPr>
          <w:rFonts w:ascii="Arial" w:eastAsia="Times New Roman" w:hAnsi="Arial" w:cs="Arial"/>
          <w:sz w:val="20"/>
          <w:szCs w:val="20"/>
        </w:rPr>
      </w:pPr>
      <w:r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1. Классификация соревнования</w:t>
      </w:r>
    </w:p>
    <w:p w14:paraId="5C031642" w14:textId="5F99E1D3" w:rsidR="00AD07CD" w:rsidRDefault="00AD07CD" w:rsidP="00AD07CD">
      <w:pPr>
        <w:shd w:val="clear" w:color="auto" w:fill="FFFFFF"/>
        <w:spacing w:before="120" w:after="120" w:line="345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</w:rPr>
        <w:t xml:space="preserve">Открытый любительский турнир по армрестлингу. </w:t>
      </w:r>
      <w:r w:rsidR="003A3333" w:rsidRPr="00082FD8">
        <w:rPr>
          <w:rFonts w:ascii="Arial" w:eastAsia="Times New Roman" w:hAnsi="Arial" w:cs="Arial"/>
          <w:sz w:val="20"/>
          <w:szCs w:val="20"/>
        </w:rPr>
        <w:t xml:space="preserve">Соревнования личные проводятся с целью </w:t>
      </w:r>
      <w:r w:rsidR="00480586">
        <w:rPr>
          <w:rFonts w:ascii="Arial" w:eastAsia="Times New Roman" w:hAnsi="Arial" w:cs="Arial"/>
          <w:sz w:val="20"/>
          <w:szCs w:val="20"/>
        </w:rPr>
        <w:t>популяризации спорта</w:t>
      </w:r>
      <w:r w:rsidR="008939CF">
        <w:rPr>
          <w:rFonts w:ascii="Arial" w:eastAsia="Times New Roman" w:hAnsi="Arial" w:cs="Arial"/>
          <w:sz w:val="20"/>
          <w:szCs w:val="20"/>
        </w:rPr>
        <w:t>, пропаганды здорового образа жизни,</w:t>
      </w:r>
      <w:r w:rsidR="00480586">
        <w:rPr>
          <w:rFonts w:ascii="Arial" w:eastAsia="Times New Roman" w:hAnsi="Arial" w:cs="Arial"/>
          <w:sz w:val="20"/>
          <w:szCs w:val="20"/>
        </w:rPr>
        <w:t xml:space="preserve"> </w:t>
      </w:r>
      <w:r w:rsidR="003A3333" w:rsidRPr="008939CF">
        <w:rPr>
          <w:rFonts w:ascii="Arial" w:eastAsia="Times New Roman" w:hAnsi="Arial" w:cs="Arial"/>
          <w:bCs/>
          <w:sz w:val="20"/>
          <w:szCs w:val="20"/>
        </w:rPr>
        <w:t>определения сильнейших спортсменов</w:t>
      </w:r>
      <w:r w:rsidR="00473BD4">
        <w:rPr>
          <w:rFonts w:ascii="Arial" w:eastAsia="Times New Roman" w:hAnsi="Arial" w:cs="Arial"/>
          <w:bCs/>
          <w:sz w:val="20"/>
          <w:szCs w:val="20"/>
        </w:rPr>
        <w:t xml:space="preserve"> фестиваля.</w:t>
      </w:r>
    </w:p>
    <w:p w14:paraId="60B06EB7" w14:textId="577FC706" w:rsidR="003A3333" w:rsidRPr="00082FD8" w:rsidRDefault="003A3333" w:rsidP="00AD07CD">
      <w:pPr>
        <w:shd w:val="clear" w:color="auto" w:fill="FFFFFF"/>
        <w:spacing w:before="120" w:after="120" w:line="345" w:lineRule="atLeast"/>
        <w:ind w:firstLine="708"/>
        <w:textAlignment w:val="baseline"/>
        <w:rPr>
          <w:rFonts w:ascii="Arial" w:eastAsia="Times New Roman" w:hAnsi="Arial" w:cs="Arial"/>
          <w:sz w:val="20"/>
          <w:szCs w:val="20"/>
        </w:rPr>
      </w:pPr>
      <w:r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2. Место и сроки проведения соревнований</w:t>
      </w:r>
    </w:p>
    <w:p w14:paraId="4596D2B8" w14:textId="7DA8807C" w:rsidR="00480586" w:rsidRPr="00473BD4" w:rsidRDefault="000C6C1C" w:rsidP="00480586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sz w:val="20"/>
          <w:szCs w:val="20"/>
        </w:rPr>
      </w:pPr>
      <w:proofErr w:type="gramStart"/>
      <w:r w:rsidRPr="00480586">
        <w:rPr>
          <w:rFonts w:ascii="Arial" w:eastAsia="Times New Roman" w:hAnsi="Arial" w:cs="Arial"/>
          <w:b/>
          <w:bCs/>
          <w:color w:val="1B1B1B"/>
          <w:sz w:val="20"/>
          <w:szCs w:val="20"/>
        </w:rPr>
        <w:t>Адрес:</w:t>
      </w:r>
      <w:r w:rsidRPr="00082FD8">
        <w:rPr>
          <w:rFonts w:ascii="Arial" w:eastAsia="Times New Roman" w:hAnsi="Arial" w:cs="Arial"/>
          <w:color w:val="1B1B1B"/>
          <w:sz w:val="20"/>
          <w:szCs w:val="20"/>
        </w:rPr>
        <w:t xml:space="preserve">  </w:t>
      </w:r>
      <w:r w:rsidR="00480586">
        <w:rPr>
          <w:rFonts w:ascii="Arial" w:eastAsia="Times New Roman" w:hAnsi="Arial" w:cs="Arial"/>
          <w:color w:val="1B1B1B"/>
          <w:sz w:val="20"/>
          <w:szCs w:val="20"/>
        </w:rPr>
        <w:t>Санкт</w:t>
      </w:r>
      <w:proofErr w:type="gramEnd"/>
      <w:r w:rsidR="00480586">
        <w:rPr>
          <w:rFonts w:ascii="Arial" w:eastAsia="Times New Roman" w:hAnsi="Arial" w:cs="Arial"/>
          <w:color w:val="1B1B1B"/>
          <w:sz w:val="20"/>
          <w:szCs w:val="20"/>
        </w:rPr>
        <w:t xml:space="preserve">-Петербург, </w:t>
      </w:r>
      <w:r w:rsidR="001B59AD">
        <w:rPr>
          <w:rFonts w:ascii="Arial" w:eastAsia="Times New Roman" w:hAnsi="Arial" w:cs="Arial"/>
          <w:color w:val="1B1B1B"/>
          <w:sz w:val="20"/>
          <w:szCs w:val="20"/>
        </w:rPr>
        <w:t xml:space="preserve">Спорт комплекс «Юбилейный» </w:t>
      </w:r>
      <w:r w:rsidR="001B59AD">
        <w:rPr>
          <w:rFonts w:ascii="Arial" w:hAnsi="Arial" w:cs="Arial"/>
          <w:color w:val="202124"/>
          <w:sz w:val="21"/>
          <w:szCs w:val="21"/>
          <w:shd w:val="clear" w:color="auto" w:fill="FFFFFF"/>
        </w:rPr>
        <w:t>пр. Добролюбова, 18</w:t>
      </w:r>
    </w:p>
    <w:p w14:paraId="71C72544" w14:textId="57545862" w:rsidR="000C6C1C" w:rsidRPr="00082FD8" w:rsidRDefault="001F3B4C" w:rsidP="000C6C1C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sz w:val="20"/>
          <w:szCs w:val="20"/>
        </w:rPr>
      </w:pPr>
      <w:r w:rsidRPr="00480586">
        <w:rPr>
          <w:rFonts w:ascii="Arial" w:eastAsia="Times New Roman" w:hAnsi="Arial" w:cs="Arial"/>
          <w:b/>
          <w:bCs/>
          <w:color w:val="1B1B1B"/>
          <w:sz w:val="20"/>
          <w:szCs w:val="20"/>
        </w:rPr>
        <w:t>Дата проведения</w:t>
      </w:r>
      <w:r>
        <w:rPr>
          <w:rFonts w:ascii="Arial" w:eastAsia="Times New Roman" w:hAnsi="Arial" w:cs="Arial"/>
          <w:color w:val="1B1B1B"/>
          <w:sz w:val="20"/>
          <w:szCs w:val="20"/>
        </w:rPr>
        <w:t>: 1</w:t>
      </w:r>
      <w:r w:rsidR="001B59AD" w:rsidRPr="001B59AD">
        <w:rPr>
          <w:rFonts w:ascii="Arial" w:eastAsia="Times New Roman" w:hAnsi="Arial" w:cs="Arial"/>
          <w:color w:val="1B1B1B"/>
          <w:sz w:val="20"/>
          <w:szCs w:val="20"/>
        </w:rPr>
        <w:t>0</w:t>
      </w:r>
      <w:r w:rsidR="000C6C1C" w:rsidRPr="00082FD8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1B59AD">
        <w:rPr>
          <w:rFonts w:ascii="Arial" w:eastAsia="Times New Roman" w:hAnsi="Arial" w:cs="Arial"/>
          <w:color w:val="1B1B1B"/>
          <w:sz w:val="20"/>
          <w:szCs w:val="20"/>
        </w:rPr>
        <w:t>апреля</w:t>
      </w:r>
      <w:r w:rsidR="000C6C1C" w:rsidRPr="00082FD8">
        <w:rPr>
          <w:rFonts w:ascii="Arial" w:eastAsia="Times New Roman" w:hAnsi="Arial" w:cs="Arial"/>
          <w:color w:val="1B1B1B"/>
          <w:sz w:val="20"/>
          <w:szCs w:val="20"/>
        </w:rPr>
        <w:t xml:space="preserve"> 20</w:t>
      </w:r>
      <w:r w:rsidR="00480586">
        <w:rPr>
          <w:rFonts w:ascii="Arial" w:eastAsia="Times New Roman" w:hAnsi="Arial" w:cs="Arial"/>
          <w:color w:val="1B1B1B"/>
          <w:sz w:val="20"/>
          <w:szCs w:val="20"/>
        </w:rPr>
        <w:t>2</w:t>
      </w:r>
      <w:r w:rsidR="001B59AD">
        <w:rPr>
          <w:rFonts w:ascii="Arial" w:eastAsia="Times New Roman" w:hAnsi="Arial" w:cs="Arial"/>
          <w:color w:val="1B1B1B"/>
          <w:sz w:val="20"/>
          <w:szCs w:val="20"/>
        </w:rPr>
        <w:t>2</w:t>
      </w:r>
      <w:r w:rsidR="000C6C1C" w:rsidRPr="00082FD8">
        <w:rPr>
          <w:rFonts w:ascii="Arial" w:eastAsia="Times New Roman" w:hAnsi="Arial" w:cs="Arial"/>
          <w:color w:val="1B1B1B"/>
          <w:sz w:val="20"/>
          <w:szCs w:val="20"/>
        </w:rPr>
        <w:t xml:space="preserve"> г. </w:t>
      </w:r>
    </w:p>
    <w:p w14:paraId="7FED9AC9" w14:textId="02C74D36" w:rsidR="000C6C1C" w:rsidRPr="00082FD8" w:rsidRDefault="000C6C1C" w:rsidP="000C6C1C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sz w:val="20"/>
          <w:szCs w:val="20"/>
        </w:rPr>
      </w:pPr>
      <w:r w:rsidRPr="00082FD8">
        <w:rPr>
          <w:rFonts w:ascii="Arial" w:eastAsia="Times New Roman" w:hAnsi="Arial" w:cs="Arial"/>
          <w:color w:val="1B1B1B"/>
          <w:sz w:val="20"/>
          <w:szCs w:val="20"/>
        </w:rPr>
        <w:t xml:space="preserve">Телефон для </w:t>
      </w:r>
      <w:proofErr w:type="gramStart"/>
      <w:r w:rsidRPr="00082FD8">
        <w:rPr>
          <w:rFonts w:ascii="Arial" w:eastAsia="Times New Roman" w:hAnsi="Arial" w:cs="Arial"/>
          <w:color w:val="1B1B1B"/>
          <w:sz w:val="20"/>
          <w:szCs w:val="20"/>
        </w:rPr>
        <w:t xml:space="preserve">справок:   </w:t>
      </w:r>
      <w:proofErr w:type="gramEnd"/>
      <w:r w:rsidR="008939CF">
        <w:rPr>
          <w:rFonts w:ascii="Arial" w:eastAsia="Times New Roman" w:hAnsi="Arial" w:cs="Arial"/>
          <w:color w:val="1B1B1B"/>
          <w:sz w:val="20"/>
          <w:szCs w:val="20"/>
        </w:rPr>
        <w:t>+7(</w:t>
      </w:r>
      <w:r w:rsidR="001B59AD">
        <w:rPr>
          <w:rFonts w:ascii="Arial" w:eastAsia="Times New Roman" w:hAnsi="Arial" w:cs="Arial"/>
          <w:color w:val="1B1B1B"/>
          <w:sz w:val="20"/>
          <w:szCs w:val="20"/>
        </w:rPr>
        <w:t>999</w:t>
      </w:r>
      <w:r w:rsidR="008939CF">
        <w:rPr>
          <w:rFonts w:ascii="Arial" w:eastAsia="Times New Roman" w:hAnsi="Arial" w:cs="Arial"/>
          <w:color w:val="1B1B1B"/>
          <w:sz w:val="20"/>
          <w:szCs w:val="20"/>
        </w:rPr>
        <w:t>)-2</w:t>
      </w:r>
      <w:r w:rsidR="001B59AD">
        <w:rPr>
          <w:rFonts w:ascii="Arial" w:eastAsia="Times New Roman" w:hAnsi="Arial" w:cs="Arial"/>
          <w:color w:val="1B1B1B"/>
          <w:sz w:val="20"/>
          <w:szCs w:val="20"/>
        </w:rPr>
        <w:t>05</w:t>
      </w:r>
      <w:r w:rsidR="008939CF">
        <w:rPr>
          <w:rFonts w:ascii="Arial" w:eastAsia="Times New Roman" w:hAnsi="Arial" w:cs="Arial"/>
          <w:color w:val="1B1B1B"/>
          <w:sz w:val="20"/>
          <w:szCs w:val="20"/>
        </w:rPr>
        <w:t>-</w:t>
      </w:r>
      <w:r w:rsidR="001B59AD">
        <w:rPr>
          <w:rFonts w:ascii="Arial" w:eastAsia="Times New Roman" w:hAnsi="Arial" w:cs="Arial"/>
          <w:color w:val="1B1B1B"/>
          <w:sz w:val="20"/>
          <w:szCs w:val="20"/>
        </w:rPr>
        <w:t>42</w:t>
      </w:r>
      <w:r w:rsidR="008939CF">
        <w:rPr>
          <w:rFonts w:ascii="Arial" w:eastAsia="Times New Roman" w:hAnsi="Arial" w:cs="Arial"/>
          <w:color w:val="1B1B1B"/>
          <w:sz w:val="20"/>
          <w:szCs w:val="20"/>
        </w:rPr>
        <w:t>-</w:t>
      </w:r>
      <w:r w:rsidR="001B59AD">
        <w:rPr>
          <w:rFonts w:ascii="Arial" w:eastAsia="Times New Roman" w:hAnsi="Arial" w:cs="Arial"/>
          <w:color w:val="1B1B1B"/>
          <w:sz w:val="20"/>
          <w:szCs w:val="20"/>
        </w:rPr>
        <w:t>48</w:t>
      </w:r>
      <w:r w:rsidR="008939CF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</w:p>
    <w:p w14:paraId="171052F1" w14:textId="5389BDDB" w:rsidR="003A3333" w:rsidRPr="00082FD8" w:rsidRDefault="003A3333" w:rsidP="00090E97">
      <w:pPr>
        <w:shd w:val="clear" w:color="auto" w:fill="FFFFFF"/>
        <w:spacing w:after="0" w:line="345" w:lineRule="atLeast"/>
        <w:ind w:firstLine="708"/>
        <w:textAlignment w:val="baseline"/>
        <w:rPr>
          <w:rFonts w:ascii="Arial" w:eastAsia="Times New Roman" w:hAnsi="Arial" w:cs="Arial"/>
          <w:sz w:val="20"/>
          <w:szCs w:val="20"/>
        </w:rPr>
      </w:pPr>
      <w:r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3. Требования к участникам соревнований и условия их допуска</w:t>
      </w:r>
    </w:p>
    <w:p w14:paraId="684AB4E0" w14:textId="50A451B6" w:rsidR="000C6C1C" w:rsidRPr="00082FD8" w:rsidRDefault="000C6C1C" w:rsidP="000C6C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82FD8">
        <w:rPr>
          <w:rFonts w:ascii="Arial" w:eastAsia="Calibri" w:hAnsi="Arial" w:cs="Arial"/>
          <w:sz w:val="20"/>
          <w:szCs w:val="20"/>
        </w:rPr>
        <w:t xml:space="preserve">  </w:t>
      </w:r>
      <w:r w:rsidR="008939CF">
        <w:rPr>
          <w:rFonts w:ascii="Arial" w:eastAsia="Calibri" w:hAnsi="Arial" w:cs="Arial"/>
          <w:sz w:val="20"/>
          <w:szCs w:val="20"/>
        </w:rPr>
        <w:tab/>
      </w:r>
      <w:r w:rsidRPr="00082FD8">
        <w:rPr>
          <w:rFonts w:ascii="Arial" w:eastAsia="Calibri" w:hAnsi="Arial" w:cs="Arial"/>
          <w:sz w:val="20"/>
          <w:szCs w:val="20"/>
        </w:rPr>
        <w:t xml:space="preserve">К участию в соревнованиях допускаются </w:t>
      </w:r>
      <w:r w:rsidR="008939CF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</w:rPr>
        <w:t xml:space="preserve">все желающие. </w:t>
      </w:r>
    </w:p>
    <w:p w14:paraId="76ABD137" w14:textId="077C4949" w:rsidR="000C6C1C" w:rsidRPr="009F64DB" w:rsidRDefault="000C6C1C" w:rsidP="008939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2FD8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</w:rPr>
        <w:t xml:space="preserve">        </w:t>
      </w:r>
      <w:r w:rsidR="00F957C3">
        <w:rPr>
          <w:rFonts w:ascii="Arial" w:eastAsia="Calibri" w:hAnsi="Arial" w:cs="Arial"/>
          <w:sz w:val="20"/>
          <w:szCs w:val="20"/>
        </w:rPr>
        <w:t xml:space="preserve">    </w:t>
      </w:r>
      <w:r w:rsidRPr="00082FD8">
        <w:rPr>
          <w:rFonts w:ascii="Arial" w:eastAsia="Calibri" w:hAnsi="Arial" w:cs="Arial"/>
          <w:sz w:val="20"/>
          <w:szCs w:val="20"/>
        </w:rPr>
        <w:t xml:space="preserve"> На взвешивании участники соревнований должны предъявить документ с фотографией, удостоверяющий личность</w:t>
      </w:r>
      <w:r w:rsidR="008939CF">
        <w:rPr>
          <w:rFonts w:ascii="Arial" w:eastAsia="Calibri" w:hAnsi="Arial" w:cs="Arial"/>
          <w:sz w:val="20"/>
          <w:szCs w:val="20"/>
        </w:rPr>
        <w:t>.</w:t>
      </w:r>
      <w:r w:rsidR="009F64DB">
        <w:rPr>
          <w:rFonts w:ascii="Arial" w:eastAsia="Calibri" w:hAnsi="Arial" w:cs="Arial"/>
          <w:sz w:val="20"/>
          <w:szCs w:val="20"/>
        </w:rPr>
        <w:t xml:space="preserve"> Необходимо иметь </w:t>
      </w:r>
      <w:r w:rsidR="009F64DB">
        <w:rPr>
          <w:rFonts w:ascii="Arial" w:eastAsia="Calibri" w:hAnsi="Arial" w:cs="Arial"/>
          <w:sz w:val="20"/>
          <w:szCs w:val="20"/>
          <w:lang w:val="en-US"/>
        </w:rPr>
        <w:t>QR</w:t>
      </w:r>
      <w:r w:rsidR="009F64DB" w:rsidRPr="009F64DB">
        <w:rPr>
          <w:rFonts w:ascii="Arial" w:eastAsia="Calibri" w:hAnsi="Arial" w:cs="Arial"/>
          <w:sz w:val="20"/>
          <w:szCs w:val="20"/>
        </w:rPr>
        <w:t xml:space="preserve"> </w:t>
      </w:r>
      <w:r w:rsidR="009F64DB">
        <w:rPr>
          <w:rFonts w:ascii="Arial" w:eastAsia="Calibri" w:hAnsi="Arial" w:cs="Arial"/>
          <w:sz w:val="20"/>
          <w:szCs w:val="20"/>
          <w:lang w:val="en-US"/>
        </w:rPr>
        <w:t>code</w:t>
      </w:r>
      <w:r w:rsidR="009F64DB" w:rsidRPr="009F64DB">
        <w:rPr>
          <w:rFonts w:ascii="Arial" w:eastAsia="Calibri" w:hAnsi="Arial" w:cs="Arial"/>
          <w:sz w:val="20"/>
          <w:szCs w:val="20"/>
        </w:rPr>
        <w:t xml:space="preserve"> </w:t>
      </w:r>
      <w:r w:rsidR="009F64DB">
        <w:rPr>
          <w:rFonts w:ascii="Arial" w:eastAsia="Calibri" w:hAnsi="Arial" w:cs="Arial"/>
          <w:sz w:val="20"/>
          <w:szCs w:val="20"/>
        </w:rPr>
        <w:t xml:space="preserve">подтверждающий отсутствие заболевания </w:t>
      </w:r>
      <w:r w:rsidR="009F64DB">
        <w:rPr>
          <w:rFonts w:ascii="Arial" w:eastAsia="Calibri" w:hAnsi="Arial" w:cs="Arial"/>
          <w:sz w:val="20"/>
          <w:szCs w:val="20"/>
          <w:lang w:val="en-US"/>
        </w:rPr>
        <w:t>Covid</w:t>
      </w:r>
      <w:r w:rsidR="009F64DB" w:rsidRPr="009F64DB">
        <w:rPr>
          <w:rFonts w:ascii="Arial" w:eastAsia="Calibri" w:hAnsi="Arial" w:cs="Arial"/>
          <w:sz w:val="20"/>
          <w:szCs w:val="20"/>
        </w:rPr>
        <w:t>-19</w:t>
      </w:r>
    </w:p>
    <w:p w14:paraId="77A74168" w14:textId="77777777" w:rsidR="009F64DB" w:rsidRDefault="000C6C1C" w:rsidP="009F64D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</w:rPr>
      </w:pPr>
      <w:r w:rsidRPr="00082FD8">
        <w:rPr>
          <w:rFonts w:ascii="Arial" w:eastAsia="Times New Roman" w:hAnsi="Arial" w:cs="Arial"/>
          <w:color w:val="1B1B1B"/>
          <w:sz w:val="20"/>
          <w:szCs w:val="20"/>
        </w:rPr>
        <w:t>Спортсмен имеет право выступать только в одной весовой категории,</w:t>
      </w:r>
      <w:r w:rsidR="001F3B4C">
        <w:rPr>
          <w:rFonts w:ascii="Arial" w:eastAsia="Times New Roman" w:hAnsi="Arial" w:cs="Arial"/>
          <w:color w:val="1B1B1B"/>
          <w:sz w:val="20"/>
          <w:szCs w:val="20"/>
        </w:rPr>
        <w:t xml:space="preserve"> в пределах которой</w:t>
      </w:r>
      <w:r w:rsidRPr="00082FD8">
        <w:rPr>
          <w:rFonts w:ascii="Arial" w:eastAsia="Times New Roman" w:hAnsi="Arial" w:cs="Arial"/>
          <w:color w:val="1B1B1B"/>
          <w:sz w:val="20"/>
          <w:szCs w:val="20"/>
        </w:rPr>
        <w:t xml:space="preserve"> находится его собственный вес.</w:t>
      </w:r>
    </w:p>
    <w:p w14:paraId="242741F3" w14:textId="280C3703" w:rsidR="009F64DB" w:rsidRPr="009F64DB" w:rsidRDefault="009F64DB" w:rsidP="009F64D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Спортсмены</w:t>
      </w:r>
      <w:r w:rsidRPr="00082FD8">
        <w:rPr>
          <w:rFonts w:ascii="Arial" w:eastAsia="Times New Roman" w:hAnsi="Arial" w:cs="Arial"/>
          <w:sz w:val="20"/>
          <w:szCs w:val="20"/>
        </w:rPr>
        <w:t xml:space="preserve"> обязаны выступать на данных соревнованиях в спортивной форме, (футболка стрейч</w:t>
      </w:r>
      <w:r>
        <w:rPr>
          <w:rFonts w:ascii="Arial" w:eastAsia="Times New Roman" w:hAnsi="Arial" w:cs="Arial"/>
          <w:sz w:val="20"/>
          <w:szCs w:val="20"/>
        </w:rPr>
        <w:t>, спортивные штаны, спортивная обувь</w:t>
      </w:r>
      <w:r w:rsidRPr="00082FD8">
        <w:rPr>
          <w:rFonts w:ascii="Arial" w:eastAsia="Times New Roman" w:hAnsi="Arial" w:cs="Arial"/>
          <w:sz w:val="20"/>
          <w:szCs w:val="20"/>
        </w:rPr>
        <w:t>).</w:t>
      </w:r>
    </w:p>
    <w:p w14:paraId="01F92286" w14:textId="564B575B" w:rsidR="003A3333" w:rsidRPr="00082FD8" w:rsidRDefault="00473BD4" w:rsidP="003A3333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4. </w:t>
      </w:r>
      <w:r w:rsidR="003A3333"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Весовые категории</w:t>
      </w:r>
    </w:p>
    <w:p w14:paraId="4DAE3111" w14:textId="77777777" w:rsidR="00485252" w:rsidRPr="00082FD8" w:rsidRDefault="00485252" w:rsidP="00485252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286" w:type="dxa"/>
        <w:jc w:val="center"/>
        <w:tblBorders>
          <w:top w:val="single" w:sz="12" w:space="0" w:color="AEAEAE"/>
          <w:left w:val="single" w:sz="12" w:space="0" w:color="AEAEAE"/>
          <w:bottom w:val="single" w:sz="12" w:space="0" w:color="AEAEAE"/>
          <w:right w:val="single" w:sz="12" w:space="0" w:color="AEAEA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500"/>
        <w:gridCol w:w="38"/>
        <w:gridCol w:w="2786"/>
        <w:gridCol w:w="2357"/>
      </w:tblGrid>
      <w:tr w:rsidR="00794417" w:rsidRPr="00082FD8" w14:paraId="7C63630A" w14:textId="77777777" w:rsidTr="00B34CC6">
        <w:trPr>
          <w:trHeight w:val="354"/>
          <w:jc w:val="center"/>
        </w:trPr>
        <w:tc>
          <w:tcPr>
            <w:tcW w:w="0" w:type="auto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3D924BE" w14:textId="77777777" w:rsidR="003A3333" w:rsidRPr="00082FD8" w:rsidRDefault="000C6C1C" w:rsidP="00C14B84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2FD8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Мужчины</w:t>
            </w:r>
          </w:p>
        </w:tc>
      </w:tr>
      <w:tr w:rsidR="00082FD8" w:rsidRPr="00082FD8" w14:paraId="23153752" w14:textId="77777777" w:rsidTr="00B34CC6">
        <w:trPr>
          <w:trHeight w:val="354"/>
          <w:jc w:val="center"/>
        </w:trPr>
        <w:tc>
          <w:tcPr>
            <w:tcW w:w="26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DB648E" w14:textId="77777777" w:rsidR="00082FD8" w:rsidRPr="00082FD8" w:rsidRDefault="00082FD8" w:rsidP="003A3333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2FD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5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AD610B" w14:textId="77777777" w:rsidR="00082FD8" w:rsidRPr="00082FD8" w:rsidRDefault="00082FD8" w:rsidP="00082FD8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2FD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824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70CB72" w14:textId="77777777" w:rsidR="00082FD8" w:rsidRPr="00082FD8" w:rsidRDefault="00082FD8" w:rsidP="003A3333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2FD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235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39B658" w14:textId="77777777" w:rsidR="00082FD8" w:rsidRPr="00082FD8" w:rsidRDefault="00082FD8" w:rsidP="00082FD8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2FD8">
              <w:rPr>
                <w:rFonts w:ascii="Arial" w:eastAsia="Times New Roman" w:hAnsi="Arial" w:cs="Arial"/>
                <w:sz w:val="20"/>
                <w:szCs w:val="20"/>
              </w:rPr>
              <w:t>+90</w:t>
            </w:r>
          </w:p>
        </w:tc>
      </w:tr>
      <w:tr w:rsidR="001B59AD" w:rsidRPr="00082FD8" w14:paraId="2A59C7FF" w14:textId="77777777" w:rsidTr="00180457">
        <w:trPr>
          <w:trHeight w:val="354"/>
          <w:jc w:val="center"/>
        </w:trPr>
        <w:tc>
          <w:tcPr>
            <w:tcW w:w="10286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CCCDD7D" w14:textId="632ECBF6" w:rsidR="001B59AD" w:rsidRPr="001B59AD" w:rsidRDefault="001B59AD" w:rsidP="00082FD8">
            <w:pPr>
              <w:spacing w:after="0" w:line="34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9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Женщины</w:t>
            </w:r>
          </w:p>
        </w:tc>
      </w:tr>
      <w:tr w:rsidR="001B59AD" w:rsidRPr="00082FD8" w14:paraId="1AB8809A" w14:textId="77777777" w:rsidTr="00AA1BE9">
        <w:trPr>
          <w:trHeight w:val="354"/>
          <w:jc w:val="center"/>
        </w:trPr>
        <w:tc>
          <w:tcPr>
            <w:tcW w:w="10286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48EF0CC" w14:textId="23F885FE" w:rsidR="001B59AD" w:rsidRPr="00082FD8" w:rsidRDefault="001B59AD" w:rsidP="00082FD8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Абсолютная весовая категория</w:t>
            </w:r>
          </w:p>
        </w:tc>
      </w:tr>
      <w:tr w:rsidR="001B59AD" w:rsidRPr="00082FD8" w14:paraId="36D9B4AD" w14:textId="77777777" w:rsidTr="007733D7">
        <w:trPr>
          <w:trHeight w:val="354"/>
          <w:jc w:val="center"/>
        </w:trPr>
        <w:tc>
          <w:tcPr>
            <w:tcW w:w="10286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A9B6760" w14:textId="019EDC9A" w:rsidR="001B59AD" w:rsidRPr="00D0093B" w:rsidRDefault="001B59AD" w:rsidP="00082FD8">
            <w:pPr>
              <w:spacing w:after="0" w:line="34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09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Юниоры</w:t>
            </w:r>
            <w:r w:rsidR="00A56A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до 21 года</w:t>
            </w:r>
          </w:p>
        </w:tc>
      </w:tr>
      <w:tr w:rsidR="001B59AD" w:rsidRPr="00082FD8" w14:paraId="49BA88E6" w14:textId="77777777" w:rsidTr="00DA6F91">
        <w:trPr>
          <w:trHeight w:val="354"/>
          <w:jc w:val="center"/>
        </w:trPr>
        <w:tc>
          <w:tcPr>
            <w:tcW w:w="5143" w:type="dxa"/>
            <w:gridSpan w:val="3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DEC767C" w14:textId="602926D0" w:rsidR="001B59AD" w:rsidRDefault="001B59AD" w:rsidP="00082FD8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5143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bottom"/>
          </w:tcPr>
          <w:p w14:paraId="638A3FB2" w14:textId="7701D268" w:rsidR="001B59AD" w:rsidRDefault="001B59AD" w:rsidP="00082FD8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75+</w:t>
            </w:r>
          </w:p>
        </w:tc>
      </w:tr>
      <w:tr w:rsidR="00A56A39" w:rsidRPr="00082FD8" w14:paraId="0A21B028" w14:textId="77777777" w:rsidTr="002F42E4">
        <w:trPr>
          <w:trHeight w:val="354"/>
          <w:jc w:val="center"/>
        </w:trPr>
        <w:tc>
          <w:tcPr>
            <w:tcW w:w="10286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009918E" w14:textId="0D2BBEA7" w:rsidR="00A56A39" w:rsidRDefault="00A56A39" w:rsidP="00A56A39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09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Юниоры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до 18 лет</w:t>
            </w:r>
          </w:p>
        </w:tc>
      </w:tr>
      <w:tr w:rsidR="00A56A39" w:rsidRPr="00082FD8" w14:paraId="29770432" w14:textId="77777777" w:rsidTr="00DA6F91">
        <w:trPr>
          <w:trHeight w:val="354"/>
          <w:jc w:val="center"/>
        </w:trPr>
        <w:tc>
          <w:tcPr>
            <w:tcW w:w="5143" w:type="dxa"/>
            <w:gridSpan w:val="3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F8FBA38" w14:textId="788ABFE2" w:rsidR="00A56A39" w:rsidRDefault="00A56A39" w:rsidP="00A56A39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143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bottom"/>
          </w:tcPr>
          <w:p w14:paraId="47E7FA38" w14:textId="162E113F" w:rsidR="00A56A39" w:rsidRDefault="00A56A39" w:rsidP="00A56A39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65+</w:t>
            </w:r>
          </w:p>
        </w:tc>
      </w:tr>
    </w:tbl>
    <w:p w14:paraId="10FA805E" w14:textId="77777777" w:rsidR="00D0093B" w:rsidRDefault="00D0093B" w:rsidP="001B59AD">
      <w:pPr>
        <w:shd w:val="clear" w:color="auto" w:fill="FFFFFF"/>
        <w:spacing w:after="0" w:line="345" w:lineRule="atLeast"/>
        <w:ind w:firstLine="708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359BF180" w14:textId="2D7945FA" w:rsidR="00D0093B" w:rsidRDefault="00D0093B" w:rsidP="001B59AD">
      <w:pPr>
        <w:shd w:val="clear" w:color="auto" w:fill="FFFFFF"/>
        <w:spacing w:after="0" w:line="345" w:lineRule="atLeast"/>
        <w:ind w:firstLine="708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07E57FF" w14:textId="77777777" w:rsidR="005E56D1" w:rsidRDefault="005E56D1" w:rsidP="001B59AD">
      <w:pPr>
        <w:shd w:val="clear" w:color="auto" w:fill="FFFFFF"/>
        <w:spacing w:after="0" w:line="345" w:lineRule="atLeast"/>
        <w:ind w:firstLine="708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98FED47" w14:textId="610CDE3F" w:rsidR="003A3333" w:rsidRPr="00082FD8" w:rsidRDefault="003A3333" w:rsidP="001B59AD">
      <w:pPr>
        <w:shd w:val="clear" w:color="auto" w:fill="FFFFFF"/>
        <w:spacing w:after="0" w:line="345" w:lineRule="atLeast"/>
        <w:ind w:firstLine="708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lastRenderedPageBreak/>
        <w:t>5. Программа соревнований</w:t>
      </w:r>
      <w:r w:rsidR="00082FD8"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:</w:t>
      </w:r>
    </w:p>
    <w:p w14:paraId="718E7B81" w14:textId="64F1F438" w:rsidR="00C14B84" w:rsidRPr="00082FD8" w:rsidRDefault="00D2749B" w:rsidP="00090E97">
      <w:pPr>
        <w:shd w:val="clear" w:color="auto" w:fill="FFFFFF"/>
        <w:spacing w:before="120" w:after="120" w:line="345" w:lineRule="atLeast"/>
        <w:ind w:firstLine="708"/>
        <w:textAlignment w:val="baseline"/>
        <w:rPr>
          <w:rFonts w:ascii="Arial" w:eastAsia="Times New Roman" w:hAnsi="Arial" w:cs="Arial"/>
          <w:sz w:val="20"/>
          <w:szCs w:val="20"/>
        </w:rPr>
      </w:pPr>
      <w:r w:rsidRPr="009F64DB">
        <w:rPr>
          <w:rFonts w:ascii="Arial" w:eastAsia="Times New Roman" w:hAnsi="Arial" w:cs="Arial"/>
          <w:b/>
          <w:sz w:val="20"/>
          <w:szCs w:val="20"/>
        </w:rPr>
        <w:t>1</w:t>
      </w:r>
      <w:r w:rsidR="00076EBD">
        <w:rPr>
          <w:rFonts w:ascii="Arial" w:eastAsia="Times New Roman" w:hAnsi="Arial" w:cs="Arial"/>
          <w:b/>
          <w:sz w:val="20"/>
          <w:szCs w:val="20"/>
        </w:rPr>
        <w:t>0</w:t>
      </w:r>
      <w:r w:rsidRPr="009F64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B59AD">
        <w:rPr>
          <w:rFonts w:ascii="Arial" w:eastAsia="Times New Roman" w:hAnsi="Arial" w:cs="Arial"/>
          <w:b/>
          <w:sz w:val="20"/>
          <w:szCs w:val="20"/>
        </w:rPr>
        <w:t>апреля</w:t>
      </w:r>
      <w:r>
        <w:rPr>
          <w:rFonts w:ascii="Arial" w:eastAsia="Times New Roman" w:hAnsi="Arial" w:cs="Arial"/>
          <w:b/>
          <w:sz w:val="20"/>
          <w:szCs w:val="20"/>
        </w:rPr>
        <w:t xml:space="preserve"> 202</w:t>
      </w:r>
      <w:r w:rsidR="00D0093B">
        <w:rPr>
          <w:rFonts w:ascii="Arial" w:eastAsia="Times New Roman" w:hAnsi="Arial" w:cs="Arial"/>
          <w:b/>
          <w:sz w:val="20"/>
          <w:szCs w:val="20"/>
        </w:rPr>
        <w:t>2</w:t>
      </w:r>
      <w:r w:rsidR="003A3333" w:rsidRPr="00082FD8">
        <w:rPr>
          <w:rFonts w:ascii="Arial" w:eastAsia="Times New Roman" w:hAnsi="Arial" w:cs="Arial"/>
          <w:b/>
          <w:sz w:val="20"/>
          <w:szCs w:val="20"/>
        </w:rPr>
        <w:t xml:space="preserve"> года (</w:t>
      </w:r>
      <w:r w:rsidR="00076EBD">
        <w:rPr>
          <w:rFonts w:ascii="Arial" w:eastAsia="Times New Roman" w:hAnsi="Arial" w:cs="Arial"/>
          <w:b/>
          <w:sz w:val="20"/>
          <w:szCs w:val="20"/>
        </w:rPr>
        <w:t>воскресенье</w:t>
      </w:r>
      <w:r w:rsidR="003A3333" w:rsidRPr="00082FD8">
        <w:rPr>
          <w:rFonts w:ascii="Arial" w:eastAsia="Times New Roman" w:hAnsi="Arial" w:cs="Arial"/>
          <w:b/>
          <w:sz w:val="20"/>
          <w:szCs w:val="20"/>
        </w:rPr>
        <w:t>)</w:t>
      </w:r>
      <w:r w:rsidR="003A3333" w:rsidRPr="00082FD8">
        <w:rPr>
          <w:rFonts w:ascii="Arial" w:eastAsia="Times New Roman" w:hAnsi="Arial" w:cs="Arial"/>
          <w:sz w:val="20"/>
          <w:szCs w:val="20"/>
        </w:rPr>
        <w:t> </w:t>
      </w:r>
    </w:p>
    <w:p w14:paraId="02250558" w14:textId="2437D4EB" w:rsidR="00082FD8" w:rsidRPr="00082FD8" w:rsidRDefault="003431D1" w:rsidP="00C14B84">
      <w:pPr>
        <w:pStyle w:val="a6"/>
        <w:numPr>
          <w:ilvl w:val="0"/>
          <w:numId w:val="4"/>
        </w:numPr>
        <w:shd w:val="clear" w:color="auto" w:fill="FFFFFF"/>
        <w:spacing w:before="120" w:after="120" w:line="3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proofErr w:type="gramStart"/>
      <w:r w:rsidRPr="00082FD8">
        <w:rPr>
          <w:rFonts w:ascii="Arial" w:eastAsia="Times New Roman" w:hAnsi="Arial" w:cs="Arial"/>
          <w:sz w:val="20"/>
          <w:szCs w:val="20"/>
        </w:rPr>
        <w:t>1</w:t>
      </w:r>
      <w:r w:rsidR="00473BD4">
        <w:rPr>
          <w:rFonts w:ascii="Arial" w:eastAsia="Times New Roman" w:hAnsi="Arial" w:cs="Arial"/>
          <w:sz w:val="20"/>
          <w:szCs w:val="20"/>
        </w:rPr>
        <w:t>0</w:t>
      </w:r>
      <w:r w:rsidR="003A3333" w:rsidRPr="00082FD8">
        <w:rPr>
          <w:rFonts w:ascii="Arial" w:eastAsia="Times New Roman" w:hAnsi="Arial" w:cs="Arial"/>
          <w:sz w:val="20"/>
          <w:szCs w:val="20"/>
        </w:rPr>
        <w:t>.</w:t>
      </w:r>
      <w:r w:rsidR="00076EBD">
        <w:rPr>
          <w:rFonts w:ascii="Arial" w:eastAsia="Times New Roman" w:hAnsi="Arial" w:cs="Arial"/>
          <w:sz w:val="20"/>
          <w:szCs w:val="20"/>
        </w:rPr>
        <w:t>3</w:t>
      </w:r>
      <w:r w:rsidR="00082FD8" w:rsidRPr="00082FD8">
        <w:rPr>
          <w:rFonts w:ascii="Arial" w:eastAsia="Times New Roman" w:hAnsi="Arial" w:cs="Arial"/>
          <w:sz w:val="20"/>
          <w:szCs w:val="20"/>
        </w:rPr>
        <w:t>0 -</w:t>
      </w:r>
      <w:r w:rsidR="001F3B4C">
        <w:rPr>
          <w:rFonts w:ascii="Arial" w:eastAsia="Times New Roman" w:hAnsi="Arial" w:cs="Arial"/>
          <w:sz w:val="20"/>
          <w:szCs w:val="20"/>
        </w:rPr>
        <w:t xml:space="preserve"> </w:t>
      </w:r>
      <w:r w:rsidR="00082FD8" w:rsidRPr="00082FD8">
        <w:rPr>
          <w:rFonts w:ascii="Arial" w:eastAsia="Times New Roman" w:hAnsi="Arial" w:cs="Arial"/>
          <w:sz w:val="20"/>
          <w:szCs w:val="20"/>
        </w:rPr>
        <w:t>1</w:t>
      </w:r>
      <w:r w:rsidR="00473BD4">
        <w:rPr>
          <w:rFonts w:ascii="Arial" w:eastAsia="Times New Roman" w:hAnsi="Arial" w:cs="Arial"/>
          <w:sz w:val="20"/>
          <w:szCs w:val="20"/>
        </w:rPr>
        <w:t>1</w:t>
      </w:r>
      <w:r w:rsidR="003A3333" w:rsidRPr="00082FD8">
        <w:rPr>
          <w:rFonts w:ascii="Arial" w:eastAsia="Times New Roman" w:hAnsi="Arial" w:cs="Arial"/>
          <w:sz w:val="20"/>
          <w:szCs w:val="20"/>
        </w:rPr>
        <w:t>.</w:t>
      </w:r>
      <w:r w:rsidR="00076EBD">
        <w:rPr>
          <w:rFonts w:ascii="Arial" w:eastAsia="Times New Roman" w:hAnsi="Arial" w:cs="Arial"/>
          <w:sz w:val="20"/>
          <w:szCs w:val="20"/>
        </w:rPr>
        <w:t>3</w:t>
      </w:r>
      <w:r w:rsidR="003A3333" w:rsidRPr="00082FD8">
        <w:rPr>
          <w:rFonts w:ascii="Arial" w:eastAsia="Times New Roman" w:hAnsi="Arial" w:cs="Arial"/>
          <w:sz w:val="20"/>
          <w:szCs w:val="20"/>
        </w:rPr>
        <w:t>0</w:t>
      </w:r>
      <w:proofErr w:type="gramEnd"/>
      <w:r w:rsidR="003A3333" w:rsidRPr="00082FD8">
        <w:rPr>
          <w:rFonts w:ascii="Arial" w:eastAsia="Times New Roman" w:hAnsi="Arial" w:cs="Arial"/>
          <w:sz w:val="20"/>
          <w:szCs w:val="20"/>
        </w:rPr>
        <w:t xml:space="preserve"> Мандатная комиссия, взвешивание </w:t>
      </w:r>
      <w:r w:rsidR="003A4FCD" w:rsidRPr="00082FD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4AAFA6" w14:textId="70A15357" w:rsidR="003A3333" w:rsidRDefault="00082FD8" w:rsidP="00C14B84">
      <w:pPr>
        <w:pStyle w:val="a6"/>
        <w:numPr>
          <w:ilvl w:val="0"/>
          <w:numId w:val="4"/>
        </w:numPr>
        <w:shd w:val="clear" w:color="auto" w:fill="FFFFFF"/>
        <w:spacing w:before="120" w:after="120" w:line="3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082FD8">
        <w:rPr>
          <w:rFonts w:ascii="Arial" w:eastAsia="Times New Roman" w:hAnsi="Arial" w:cs="Arial"/>
          <w:sz w:val="20"/>
          <w:szCs w:val="20"/>
        </w:rPr>
        <w:t>1</w:t>
      </w:r>
      <w:r w:rsidR="00473BD4">
        <w:rPr>
          <w:rFonts w:ascii="Arial" w:eastAsia="Times New Roman" w:hAnsi="Arial" w:cs="Arial"/>
          <w:sz w:val="20"/>
          <w:szCs w:val="20"/>
        </w:rPr>
        <w:t>1</w:t>
      </w:r>
      <w:r w:rsidRPr="00082FD8">
        <w:rPr>
          <w:rFonts w:ascii="Arial" w:eastAsia="Times New Roman" w:hAnsi="Arial" w:cs="Arial"/>
          <w:sz w:val="20"/>
          <w:szCs w:val="20"/>
        </w:rPr>
        <w:t>.</w:t>
      </w:r>
      <w:r w:rsidR="00076EBD">
        <w:rPr>
          <w:rFonts w:ascii="Arial" w:eastAsia="Times New Roman" w:hAnsi="Arial" w:cs="Arial"/>
          <w:sz w:val="20"/>
          <w:szCs w:val="20"/>
        </w:rPr>
        <w:t>3</w:t>
      </w:r>
      <w:r w:rsidRPr="00082FD8">
        <w:rPr>
          <w:rFonts w:ascii="Arial" w:eastAsia="Times New Roman" w:hAnsi="Arial" w:cs="Arial"/>
          <w:sz w:val="20"/>
          <w:szCs w:val="20"/>
        </w:rPr>
        <w:t>0 -.1</w:t>
      </w:r>
      <w:r w:rsidR="00473BD4">
        <w:rPr>
          <w:rFonts w:ascii="Arial" w:eastAsia="Times New Roman" w:hAnsi="Arial" w:cs="Arial"/>
          <w:sz w:val="20"/>
          <w:szCs w:val="20"/>
        </w:rPr>
        <w:t>4</w:t>
      </w:r>
      <w:r w:rsidRPr="00082FD8">
        <w:rPr>
          <w:rFonts w:ascii="Arial" w:eastAsia="Times New Roman" w:hAnsi="Arial" w:cs="Arial"/>
          <w:sz w:val="20"/>
          <w:szCs w:val="20"/>
        </w:rPr>
        <w:t>.0</w:t>
      </w:r>
      <w:r w:rsidR="003A3333" w:rsidRPr="00082FD8">
        <w:rPr>
          <w:rFonts w:ascii="Arial" w:eastAsia="Times New Roman" w:hAnsi="Arial" w:cs="Arial"/>
          <w:sz w:val="20"/>
          <w:szCs w:val="20"/>
        </w:rPr>
        <w:t xml:space="preserve">0 </w:t>
      </w:r>
      <w:r w:rsidR="00473BD4">
        <w:rPr>
          <w:rFonts w:ascii="Arial" w:eastAsia="Times New Roman" w:hAnsi="Arial" w:cs="Arial"/>
          <w:sz w:val="20"/>
          <w:szCs w:val="20"/>
        </w:rPr>
        <w:t>Поединки в турнирной сетке.</w:t>
      </w:r>
    </w:p>
    <w:p w14:paraId="3EC9C1D5" w14:textId="2EE1317B" w:rsidR="00473BD4" w:rsidRDefault="00473BD4" w:rsidP="00C14B84">
      <w:pPr>
        <w:pStyle w:val="a6"/>
        <w:numPr>
          <w:ilvl w:val="0"/>
          <w:numId w:val="4"/>
        </w:numPr>
        <w:shd w:val="clear" w:color="auto" w:fill="FFFFFF"/>
        <w:spacing w:before="120" w:after="120" w:line="3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14.00 -15.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00 </w:t>
      </w:r>
      <w:r w:rsidR="009F64D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Подведение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итогов</w:t>
      </w:r>
    </w:p>
    <w:p w14:paraId="66CC25FA" w14:textId="3C5B0156" w:rsidR="00473BD4" w:rsidRPr="00082FD8" w:rsidRDefault="00473BD4" w:rsidP="00C14B84">
      <w:pPr>
        <w:pStyle w:val="a6"/>
        <w:numPr>
          <w:ilvl w:val="0"/>
          <w:numId w:val="4"/>
        </w:numPr>
        <w:shd w:val="clear" w:color="auto" w:fill="FFFFFF"/>
        <w:spacing w:before="120" w:after="120" w:line="3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15.00 - 16.00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Награждение победителей</w:t>
      </w:r>
    </w:p>
    <w:p w14:paraId="3E782EC8" w14:textId="36CFED52" w:rsidR="00794417" w:rsidRPr="00082FD8" w:rsidRDefault="003A3333" w:rsidP="00D224ED">
      <w:pPr>
        <w:shd w:val="clear" w:color="auto" w:fill="FFFFFF"/>
        <w:spacing w:after="0" w:line="345" w:lineRule="atLeast"/>
        <w:ind w:firstLine="708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6. Условия подведения итогов</w:t>
      </w:r>
      <w:r w:rsidRPr="00082FD8">
        <w:rPr>
          <w:rFonts w:ascii="Arial" w:eastAsia="Times New Roman" w:hAnsi="Arial" w:cs="Arial"/>
          <w:sz w:val="20"/>
          <w:szCs w:val="20"/>
        </w:rPr>
        <w:t> </w:t>
      </w:r>
      <w:r w:rsidRPr="00082FD8">
        <w:rPr>
          <w:rFonts w:ascii="Arial" w:eastAsia="Times New Roman" w:hAnsi="Arial" w:cs="Arial"/>
          <w:sz w:val="20"/>
          <w:szCs w:val="20"/>
        </w:rPr>
        <w:br/>
        <w:t xml:space="preserve">Победитель в личном зачете в каждой весовой категории определяется по </w:t>
      </w:r>
      <w:r w:rsidR="00D27B36">
        <w:rPr>
          <w:rFonts w:ascii="Arial" w:eastAsia="Times New Roman" w:hAnsi="Arial" w:cs="Arial"/>
          <w:sz w:val="20"/>
          <w:szCs w:val="20"/>
        </w:rPr>
        <w:t xml:space="preserve">системе двоеборья по </w:t>
      </w:r>
      <w:r w:rsidRPr="00082FD8">
        <w:rPr>
          <w:rFonts w:ascii="Arial" w:eastAsia="Times New Roman" w:hAnsi="Arial" w:cs="Arial"/>
          <w:sz w:val="20"/>
          <w:szCs w:val="20"/>
        </w:rPr>
        <w:t>наибольшей сумме набранных очков в борьбе как левой, так и правой рукой. </w:t>
      </w:r>
      <w:r w:rsidRPr="00082FD8">
        <w:rPr>
          <w:rFonts w:ascii="Arial" w:eastAsia="Times New Roman" w:hAnsi="Arial" w:cs="Arial"/>
          <w:sz w:val="20"/>
          <w:szCs w:val="20"/>
        </w:rPr>
        <w:br/>
        <w:t>Система зачета: </w:t>
      </w:r>
      <w:r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1 место</w:t>
      </w:r>
      <w:r w:rsidRPr="00082FD8">
        <w:rPr>
          <w:rFonts w:ascii="Arial" w:eastAsia="Times New Roman" w:hAnsi="Arial" w:cs="Arial"/>
          <w:sz w:val="20"/>
          <w:szCs w:val="20"/>
        </w:rPr>
        <w:t> - 25 очков, </w:t>
      </w:r>
      <w:r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2 место</w:t>
      </w:r>
      <w:r w:rsidRPr="00082FD8">
        <w:rPr>
          <w:rFonts w:ascii="Arial" w:eastAsia="Times New Roman" w:hAnsi="Arial" w:cs="Arial"/>
          <w:sz w:val="20"/>
          <w:szCs w:val="20"/>
        </w:rPr>
        <w:t> - 17 очков, </w:t>
      </w:r>
      <w:r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3 место</w:t>
      </w:r>
      <w:r w:rsidRPr="00082FD8">
        <w:rPr>
          <w:rFonts w:ascii="Arial" w:eastAsia="Times New Roman" w:hAnsi="Arial" w:cs="Arial"/>
          <w:sz w:val="20"/>
          <w:szCs w:val="20"/>
        </w:rPr>
        <w:t> - 9 очков, </w:t>
      </w:r>
      <w:r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4 место</w:t>
      </w:r>
      <w:r w:rsidRPr="00082FD8">
        <w:rPr>
          <w:rFonts w:ascii="Arial" w:eastAsia="Times New Roman" w:hAnsi="Arial" w:cs="Arial"/>
          <w:sz w:val="20"/>
          <w:szCs w:val="20"/>
        </w:rPr>
        <w:t> - 5 очков,</w:t>
      </w:r>
      <w:r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 5 место</w:t>
      </w:r>
      <w:r w:rsidRPr="00082FD8">
        <w:rPr>
          <w:rFonts w:ascii="Arial" w:eastAsia="Times New Roman" w:hAnsi="Arial" w:cs="Arial"/>
          <w:sz w:val="20"/>
          <w:szCs w:val="20"/>
        </w:rPr>
        <w:t> - 3 очка, </w:t>
      </w:r>
      <w:r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6 место</w:t>
      </w:r>
      <w:r w:rsidRPr="00082FD8">
        <w:rPr>
          <w:rFonts w:ascii="Arial" w:eastAsia="Times New Roman" w:hAnsi="Arial" w:cs="Arial"/>
          <w:sz w:val="20"/>
          <w:szCs w:val="20"/>
        </w:rPr>
        <w:t> - 2 очка. </w:t>
      </w:r>
      <w:r w:rsidRPr="00082FD8">
        <w:rPr>
          <w:rFonts w:ascii="Arial" w:eastAsia="Times New Roman" w:hAnsi="Arial" w:cs="Arial"/>
          <w:sz w:val="20"/>
          <w:szCs w:val="20"/>
        </w:rPr>
        <w:br/>
      </w:r>
    </w:p>
    <w:p w14:paraId="23A783C7" w14:textId="2568B025" w:rsidR="00082FD8" w:rsidRPr="00D224ED" w:rsidRDefault="003A3333" w:rsidP="00082FD8">
      <w:pPr>
        <w:shd w:val="clear" w:color="auto" w:fill="FFFFFF"/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1B1B1B"/>
          <w:sz w:val="20"/>
          <w:szCs w:val="20"/>
        </w:rPr>
      </w:pPr>
      <w:r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7. Награждение</w:t>
      </w:r>
      <w:r w:rsidRPr="00082FD8">
        <w:rPr>
          <w:rFonts w:ascii="Arial" w:eastAsia="Times New Roman" w:hAnsi="Arial" w:cs="Arial"/>
          <w:sz w:val="20"/>
          <w:szCs w:val="20"/>
        </w:rPr>
        <w:t> </w:t>
      </w:r>
      <w:r w:rsidRPr="00082FD8">
        <w:rPr>
          <w:rFonts w:ascii="Arial" w:eastAsia="Times New Roman" w:hAnsi="Arial" w:cs="Arial"/>
          <w:sz w:val="20"/>
          <w:szCs w:val="20"/>
        </w:rPr>
        <w:br/>
      </w:r>
      <w:r w:rsidR="00082FD8" w:rsidRPr="00082FD8">
        <w:rPr>
          <w:rFonts w:ascii="Arial" w:eastAsia="Times New Roman" w:hAnsi="Arial" w:cs="Arial"/>
          <w:color w:val="1B1B1B"/>
          <w:sz w:val="20"/>
          <w:szCs w:val="20"/>
        </w:rPr>
        <w:t>Участники, занявшие в личном зачете 1, 2 и 3 места в каждой весовой категории, награждаются медалями, дипломами</w:t>
      </w:r>
      <w:r w:rsidR="00473BD4">
        <w:rPr>
          <w:rFonts w:ascii="Arial" w:eastAsia="Times New Roman" w:hAnsi="Arial" w:cs="Arial"/>
          <w:color w:val="1B1B1B"/>
          <w:sz w:val="20"/>
          <w:szCs w:val="20"/>
        </w:rPr>
        <w:t>, призами от спонсоров.</w:t>
      </w:r>
      <w:r w:rsidR="00F64193">
        <w:rPr>
          <w:rFonts w:ascii="Arial" w:eastAsia="Times New Roman" w:hAnsi="Arial" w:cs="Arial"/>
          <w:color w:val="1B1B1B"/>
          <w:sz w:val="20"/>
          <w:szCs w:val="20"/>
        </w:rPr>
        <w:t xml:space="preserve"> Награждение за правую и левую руку </w:t>
      </w:r>
      <w:r w:rsidR="00D224ED">
        <w:rPr>
          <w:rFonts w:ascii="Arial" w:eastAsia="Times New Roman" w:hAnsi="Arial" w:cs="Arial"/>
          <w:color w:val="1B1B1B"/>
          <w:sz w:val="20"/>
          <w:szCs w:val="20"/>
        </w:rPr>
        <w:t>раздельное.</w:t>
      </w:r>
    </w:p>
    <w:p w14:paraId="6C7729F4" w14:textId="77777777" w:rsidR="003A3333" w:rsidRPr="00082FD8" w:rsidRDefault="00082FD8" w:rsidP="00082FD8">
      <w:pPr>
        <w:shd w:val="clear" w:color="auto" w:fill="FFFFFF"/>
        <w:spacing w:after="0" w:line="345" w:lineRule="atLeast"/>
        <w:ind w:firstLine="708"/>
        <w:textAlignment w:val="baseline"/>
        <w:rPr>
          <w:rFonts w:ascii="Arial" w:eastAsia="Times New Roman" w:hAnsi="Arial" w:cs="Arial"/>
          <w:sz w:val="20"/>
          <w:szCs w:val="20"/>
        </w:rPr>
      </w:pPr>
      <w:r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8</w:t>
      </w:r>
      <w:r w:rsidR="003A3333" w:rsidRPr="00082F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. Заявки на участие</w:t>
      </w:r>
    </w:p>
    <w:p w14:paraId="32916C7A" w14:textId="2ED5A7A9" w:rsidR="003A3333" w:rsidRPr="00082FD8" w:rsidRDefault="003A3333" w:rsidP="00C14B84">
      <w:pPr>
        <w:shd w:val="clear" w:color="auto" w:fill="FFFFFF"/>
        <w:spacing w:before="120" w:after="120" w:line="3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082FD8">
        <w:rPr>
          <w:rFonts w:ascii="Arial" w:eastAsia="Times New Roman" w:hAnsi="Arial" w:cs="Arial"/>
          <w:sz w:val="20"/>
          <w:szCs w:val="20"/>
        </w:rPr>
        <w:t>Предварительные заявки</w:t>
      </w:r>
      <w:r w:rsidR="00740E2F" w:rsidRPr="00082FD8">
        <w:rPr>
          <w:rFonts w:ascii="Arial" w:eastAsia="Times New Roman" w:hAnsi="Arial" w:cs="Arial"/>
          <w:sz w:val="20"/>
          <w:szCs w:val="20"/>
        </w:rPr>
        <w:t xml:space="preserve"> от </w:t>
      </w:r>
      <w:r w:rsidR="00F64193">
        <w:rPr>
          <w:rFonts w:ascii="Arial" w:eastAsia="Times New Roman" w:hAnsi="Arial" w:cs="Arial"/>
          <w:sz w:val="20"/>
          <w:szCs w:val="20"/>
        </w:rPr>
        <w:t>участников</w:t>
      </w:r>
      <w:r w:rsidRPr="00082FD8">
        <w:rPr>
          <w:rFonts w:ascii="Arial" w:eastAsia="Times New Roman" w:hAnsi="Arial" w:cs="Arial"/>
          <w:sz w:val="20"/>
          <w:szCs w:val="20"/>
        </w:rPr>
        <w:t xml:space="preserve"> должны быть направлены</w:t>
      </w:r>
      <w:r w:rsidR="00F64193">
        <w:rPr>
          <w:rFonts w:ascii="Arial" w:eastAsia="Times New Roman" w:hAnsi="Arial" w:cs="Arial"/>
          <w:sz w:val="20"/>
          <w:szCs w:val="20"/>
        </w:rPr>
        <w:t xml:space="preserve"> по ссылке</w:t>
      </w:r>
      <w:r w:rsidR="00D0093B">
        <w:rPr>
          <w:rFonts w:ascii="Arial" w:eastAsia="Times New Roman" w:hAnsi="Arial" w:cs="Arial"/>
          <w:sz w:val="20"/>
          <w:szCs w:val="20"/>
        </w:rPr>
        <w:t>:</w:t>
      </w:r>
      <w:r w:rsidR="00D27B36">
        <w:rPr>
          <w:rFonts w:ascii="Arial" w:eastAsia="Times New Roman" w:hAnsi="Arial" w:cs="Arial"/>
          <w:sz w:val="20"/>
          <w:szCs w:val="20"/>
        </w:rPr>
        <w:t xml:space="preserve"> </w:t>
      </w:r>
      <w:hyperlink r:id="rId7" w:history="1">
        <w:r w:rsidR="00D27B36" w:rsidRPr="0029617E">
          <w:rPr>
            <w:rStyle w:val="a5"/>
            <w:rFonts w:ascii="Arial" w:eastAsia="Times New Roman" w:hAnsi="Arial" w:cs="Arial"/>
            <w:sz w:val="20"/>
            <w:szCs w:val="20"/>
          </w:rPr>
          <w:t>https://forms.gle/agJ2eFEbTWnuHhar7</w:t>
        </w:r>
      </w:hyperlink>
      <w:r w:rsidR="00D27B36">
        <w:rPr>
          <w:rFonts w:ascii="Arial" w:eastAsia="Times New Roman" w:hAnsi="Arial" w:cs="Arial"/>
          <w:sz w:val="20"/>
          <w:szCs w:val="20"/>
        </w:rPr>
        <w:t xml:space="preserve">    </w:t>
      </w:r>
      <w:r w:rsidR="00D0093B">
        <w:rPr>
          <w:rFonts w:ascii="Arial" w:eastAsia="Times New Roman" w:hAnsi="Arial" w:cs="Arial"/>
          <w:sz w:val="20"/>
          <w:szCs w:val="20"/>
        </w:rPr>
        <w:t xml:space="preserve">  </w:t>
      </w:r>
      <w:r w:rsidR="003A4FCD" w:rsidRPr="00082FD8">
        <w:rPr>
          <w:rFonts w:ascii="Arial" w:eastAsia="Times New Roman" w:hAnsi="Arial" w:cs="Arial"/>
          <w:b/>
          <w:sz w:val="20"/>
          <w:szCs w:val="20"/>
        </w:rPr>
        <w:t xml:space="preserve">до </w:t>
      </w:r>
      <w:r w:rsidR="00090E97">
        <w:rPr>
          <w:rFonts w:ascii="Arial" w:eastAsia="Times New Roman" w:hAnsi="Arial" w:cs="Arial"/>
          <w:b/>
          <w:sz w:val="20"/>
          <w:szCs w:val="20"/>
        </w:rPr>
        <w:t>1</w:t>
      </w:r>
      <w:r w:rsidR="00D0093B">
        <w:rPr>
          <w:rFonts w:ascii="Arial" w:eastAsia="Times New Roman" w:hAnsi="Arial" w:cs="Arial"/>
          <w:b/>
          <w:sz w:val="20"/>
          <w:szCs w:val="20"/>
        </w:rPr>
        <w:t>0</w:t>
      </w:r>
      <w:r w:rsidRPr="00082FD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0093B">
        <w:rPr>
          <w:rFonts w:ascii="Arial" w:eastAsia="Times New Roman" w:hAnsi="Arial" w:cs="Arial"/>
          <w:b/>
          <w:sz w:val="20"/>
          <w:szCs w:val="20"/>
        </w:rPr>
        <w:t>апреля</w:t>
      </w:r>
      <w:r w:rsidRPr="00082FD8">
        <w:rPr>
          <w:rFonts w:ascii="Arial" w:eastAsia="Times New Roman" w:hAnsi="Arial" w:cs="Arial"/>
          <w:b/>
          <w:sz w:val="20"/>
          <w:szCs w:val="20"/>
        </w:rPr>
        <w:t xml:space="preserve"> 20</w:t>
      </w:r>
      <w:r w:rsidR="00F64193">
        <w:rPr>
          <w:rFonts w:ascii="Arial" w:eastAsia="Times New Roman" w:hAnsi="Arial" w:cs="Arial"/>
          <w:b/>
          <w:sz w:val="20"/>
          <w:szCs w:val="20"/>
        </w:rPr>
        <w:t>2</w:t>
      </w:r>
      <w:r w:rsidR="00D0093B">
        <w:rPr>
          <w:rFonts w:ascii="Arial" w:eastAsia="Times New Roman" w:hAnsi="Arial" w:cs="Arial"/>
          <w:b/>
          <w:sz w:val="20"/>
          <w:szCs w:val="20"/>
        </w:rPr>
        <w:t>2</w:t>
      </w:r>
      <w:r w:rsidRPr="00082FD8">
        <w:rPr>
          <w:rFonts w:ascii="Arial" w:eastAsia="Times New Roman" w:hAnsi="Arial" w:cs="Arial"/>
          <w:b/>
          <w:sz w:val="20"/>
          <w:szCs w:val="20"/>
        </w:rPr>
        <w:t xml:space="preserve"> года</w:t>
      </w:r>
      <w:r w:rsidRPr="00082FD8">
        <w:rPr>
          <w:rFonts w:ascii="Arial" w:eastAsia="Times New Roman" w:hAnsi="Arial" w:cs="Arial"/>
          <w:sz w:val="20"/>
          <w:szCs w:val="20"/>
        </w:rPr>
        <w:t>.</w:t>
      </w:r>
      <w:r w:rsidR="00D27B36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3A3333" w:rsidRPr="00082FD8" w:rsidSect="00B34CC6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1E3E"/>
    <w:multiLevelType w:val="hybridMultilevel"/>
    <w:tmpl w:val="F44C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535B9"/>
    <w:multiLevelType w:val="hybridMultilevel"/>
    <w:tmpl w:val="636E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F47A8"/>
    <w:multiLevelType w:val="hybridMultilevel"/>
    <w:tmpl w:val="9AECF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B1165"/>
    <w:multiLevelType w:val="hybridMultilevel"/>
    <w:tmpl w:val="07CE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01788"/>
    <w:multiLevelType w:val="multilevel"/>
    <w:tmpl w:val="D7485E8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56025"/>
    <w:multiLevelType w:val="hybridMultilevel"/>
    <w:tmpl w:val="792E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868CE"/>
    <w:multiLevelType w:val="hybridMultilevel"/>
    <w:tmpl w:val="C988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546"/>
    <w:multiLevelType w:val="hybridMultilevel"/>
    <w:tmpl w:val="C20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10609"/>
    <w:multiLevelType w:val="hybridMultilevel"/>
    <w:tmpl w:val="784E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33"/>
    <w:rsid w:val="0005458B"/>
    <w:rsid w:val="0005687E"/>
    <w:rsid w:val="00076EBD"/>
    <w:rsid w:val="00082FD8"/>
    <w:rsid w:val="00090E97"/>
    <w:rsid w:val="000C6C1C"/>
    <w:rsid w:val="001B3419"/>
    <w:rsid w:val="001B59AD"/>
    <w:rsid w:val="001F3B4C"/>
    <w:rsid w:val="00206DFB"/>
    <w:rsid w:val="00297048"/>
    <w:rsid w:val="002C1A98"/>
    <w:rsid w:val="003431D1"/>
    <w:rsid w:val="0035788E"/>
    <w:rsid w:val="003A3333"/>
    <w:rsid w:val="003A4FCD"/>
    <w:rsid w:val="003D47E7"/>
    <w:rsid w:val="00473BD4"/>
    <w:rsid w:val="00476E7E"/>
    <w:rsid w:val="00480586"/>
    <w:rsid w:val="00485252"/>
    <w:rsid w:val="005E56D1"/>
    <w:rsid w:val="005E790C"/>
    <w:rsid w:val="006A6F94"/>
    <w:rsid w:val="006C4C5F"/>
    <w:rsid w:val="00740E2F"/>
    <w:rsid w:val="0077291D"/>
    <w:rsid w:val="00794417"/>
    <w:rsid w:val="0082174F"/>
    <w:rsid w:val="008939CF"/>
    <w:rsid w:val="008A4D27"/>
    <w:rsid w:val="008F69E6"/>
    <w:rsid w:val="009F64DB"/>
    <w:rsid w:val="00A56A39"/>
    <w:rsid w:val="00A81236"/>
    <w:rsid w:val="00AD07CD"/>
    <w:rsid w:val="00AD0996"/>
    <w:rsid w:val="00AF31A6"/>
    <w:rsid w:val="00B33952"/>
    <w:rsid w:val="00B34CC6"/>
    <w:rsid w:val="00BB3676"/>
    <w:rsid w:val="00BC2C8B"/>
    <w:rsid w:val="00C14B84"/>
    <w:rsid w:val="00CE32DB"/>
    <w:rsid w:val="00D0093B"/>
    <w:rsid w:val="00D224ED"/>
    <w:rsid w:val="00D2749B"/>
    <w:rsid w:val="00D27B36"/>
    <w:rsid w:val="00DE5C3C"/>
    <w:rsid w:val="00DE7E34"/>
    <w:rsid w:val="00EB4C81"/>
    <w:rsid w:val="00F24F37"/>
    <w:rsid w:val="00F64193"/>
    <w:rsid w:val="00F957C3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BCD9"/>
  <w15:docId w15:val="{325882AA-38A2-4D4F-9D33-790A79C4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3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3333"/>
    <w:rPr>
      <w:b/>
      <w:bCs/>
    </w:rPr>
  </w:style>
  <w:style w:type="character" w:customStyle="1" w:styleId="apple-converted-space">
    <w:name w:val="apple-converted-space"/>
    <w:basedOn w:val="a0"/>
    <w:rsid w:val="003A3333"/>
  </w:style>
  <w:style w:type="character" w:styleId="a5">
    <w:name w:val="Hyperlink"/>
    <w:basedOn w:val="a0"/>
    <w:uiPriority w:val="99"/>
    <w:unhideWhenUsed/>
    <w:rsid w:val="003A33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4B8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76E7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794417"/>
    <w:pPr>
      <w:spacing w:after="0" w:line="240" w:lineRule="auto"/>
    </w:pPr>
  </w:style>
  <w:style w:type="table" w:styleId="a9">
    <w:name w:val="Table Grid"/>
    <w:basedOn w:val="a1"/>
    <w:uiPriority w:val="59"/>
    <w:rsid w:val="00B3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E97"/>
    <w:rPr>
      <w:rFonts w:ascii="Tahoma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F64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agJ2eFEbTWnuHhar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Екатерина Воскресенская</cp:lastModifiedBy>
  <cp:revision>14</cp:revision>
  <cp:lastPrinted>2016-10-06T10:58:00Z</cp:lastPrinted>
  <dcterms:created xsi:type="dcterms:W3CDTF">2021-08-28T14:46:00Z</dcterms:created>
  <dcterms:modified xsi:type="dcterms:W3CDTF">2022-02-18T13:12:00Z</dcterms:modified>
</cp:coreProperties>
</file>